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4005" w:rsidRPr="0024593E" w:rsidRDefault="00F921FE" w:rsidP="0024593E">
      <w:pPr>
        <w:ind w:left="-993"/>
        <w:rPr>
          <w:rFonts w:ascii="Arial" w:eastAsia="Times New Roman" w:hAnsi="Arial" w:cs="Arial"/>
          <w:color w:val="6C757D"/>
          <w:sz w:val="24"/>
          <w:szCs w:val="24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6C757D"/>
          <w:sz w:val="24"/>
          <w:szCs w:val="24"/>
          <w:lang w:eastAsia="ru-RU"/>
        </w:rPr>
        <w:t xml:space="preserve">                  </w:t>
      </w:r>
      <w:r w:rsidR="0024593E">
        <w:rPr>
          <w:rFonts w:ascii="Arial" w:eastAsia="Times New Roman" w:hAnsi="Arial" w:cs="Arial"/>
          <w:noProof/>
          <w:color w:val="6C757D"/>
          <w:sz w:val="24"/>
          <w:szCs w:val="24"/>
          <w:lang w:eastAsia="ru-RU"/>
        </w:rPr>
        <w:drawing>
          <wp:inline distT="0" distB="0" distL="0" distR="0" wp14:anchorId="3DA25B67">
            <wp:extent cx="6477000" cy="8910438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658" cy="8912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4005" w:rsidRPr="0095302C" w:rsidRDefault="00284005">
      <w:pPr>
        <w:rPr>
          <w:rFonts w:ascii="Times New Roman" w:hAnsi="Times New Roman" w:cs="Times New Roman"/>
          <w:sz w:val="24"/>
          <w:szCs w:val="24"/>
        </w:rPr>
      </w:pPr>
      <w:r w:rsidRPr="0095302C">
        <w:rPr>
          <w:rFonts w:ascii="Times New Roman" w:hAnsi="Times New Roman" w:cs="Times New Roman"/>
          <w:sz w:val="24"/>
          <w:szCs w:val="24"/>
        </w:rPr>
        <w:lastRenderedPageBreak/>
        <w:t xml:space="preserve">4.1. Питьевой режим детей организуется с использованием разлитой по чайникам питьевой водой, соответствующей требованиям СанПиН 2.1.4.1116-02 «Питьевая вода». Гигиенические требования к качеству воды, расфасованной в емкости. Контроль качества». При этом для организации питьевого режима в дошкольных учреждениях должна использоваться прокипяченная и охлажденная вода, при условии ее хранения не более 3 -х часов. Вода кипятится и охлаждается на пищеблоке в специально отведенной емкости. Обработка емкости для кипячения осуществляется ежедневно в конце рабочего дня. Набирают воду в емкости для хранения теплой воды за 30 - 40минут до раздачи. Набор воды в чайник, выдача на группы осуществляется поваром. Кипяченая вода выдается с </w:t>
      </w:r>
      <w:r w:rsidR="0095302C">
        <w:rPr>
          <w:rFonts w:ascii="Times New Roman" w:hAnsi="Times New Roman" w:cs="Times New Roman"/>
          <w:sz w:val="24"/>
          <w:szCs w:val="24"/>
        </w:rPr>
        <w:t>пищеблока строго 3 раза в день 8 часов ,11</w:t>
      </w:r>
      <w:r w:rsidRPr="0095302C">
        <w:rPr>
          <w:rFonts w:ascii="Times New Roman" w:hAnsi="Times New Roman" w:cs="Times New Roman"/>
          <w:sz w:val="24"/>
          <w:szCs w:val="24"/>
        </w:rPr>
        <w:t xml:space="preserve"> часов ,15 часов. (Приложение 1).</w:t>
      </w:r>
    </w:p>
    <w:p w:rsidR="00284005" w:rsidRPr="0095302C" w:rsidRDefault="00284005">
      <w:pPr>
        <w:rPr>
          <w:rFonts w:ascii="Times New Roman" w:hAnsi="Times New Roman" w:cs="Times New Roman"/>
          <w:sz w:val="24"/>
          <w:szCs w:val="24"/>
        </w:rPr>
      </w:pPr>
      <w:r w:rsidRPr="0095302C">
        <w:rPr>
          <w:rFonts w:ascii="Times New Roman" w:hAnsi="Times New Roman" w:cs="Times New Roman"/>
          <w:sz w:val="24"/>
          <w:szCs w:val="24"/>
        </w:rPr>
        <w:t xml:space="preserve"> 4.2. Обработка чайников, перед утренней раздачей воды осуществляется помощником воспитателя. Вода доставляется в группу воспитателем и (или) помощником воспитателя. Температура питьевой воды даваемой ребенку, составляет 18-20 С.</w:t>
      </w:r>
    </w:p>
    <w:p w:rsidR="00284005" w:rsidRPr="0095302C" w:rsidRDefault="00284005">
      <w:pPr>
        <w:rPr>
          <w:rFonts w:ascii="Times New Roman" w:hAnsi="Times New Roman" w:cs="Times New Roman"/>
          <w:sz w:val="24"/>
          <w:szCs w:val="24"/>
        </w:rPr>
      </w:pPr>
      <w:r w:rsidRPr="0095302C">
        <w:rPr>
          <w:rFonts w:ascii="Times New Roman" w:hAnsi="Times New Roman" w:cs="Times New Roman"/>
          <w:sz w:val="24"/>
          <w:szCs w:val="24"/>
        </w:rPr>
        <w:t xml:space="preserve"> 4.3. Воду дают ребенку в индивидуальных чашках (кружках). При этом чистые чашки ставятся в специально отведенном месте на специальный промаркированный поднос (вверх дном, под салфетку), а для использованных чашек (кружек) ставится отдельный поднос. Мытье чашек осуществляется организованно, после каждого применения в режиме горячего полоскания</w:t>
      </w:r>
    </w:p>
    <w:p w:rsidR="00284005" w:rsidRPr="0095302C" w:rsidRDefault="00284005">
      <w:pPr>
        <w:rPr>
          <w:rFonts w:ascii="Times New Roman" w:hAnsi="Times New Roman" w:cs="Times New Roman"/>
          <w:sz w:val="24"/>
          <w:szCs w:val="24"/>
        </w:rPr>
      </w:pPr>
      <w:r w:rsidRPr="0095302C">
        <w:rPr>
          <w:rFonts w:ascii="Times New Roman" w:hAnsi="Times New Roman" w:cs="Times New Roman"/>
          <w:sz w:val="24"/>
          <w:szCs w:val="24"/>
        </w:rPr>
        <w:t xml:space="preserve">. 4.4. В летний период организация питьевого режима осуществляется во время прогулки. Питьевая вода выносится помощником воспитателя на улицу в соответствующей ёмкости (промаркированный чайник с крышкой), разливается воспитателем в чашки по просьбе детей. </w:t>
      </w:r>
    </w:p>
    <w:p w:rsidR="00284005" w:rsidRPr="0095302C" w:rsidRDefault="00284005">
      <w:pPr>
        <w:rPr>
          <w:rFonts w:ascii="Times New Roman" w:hAnsi="Times New Roman" w:cs="Times New Roman"/>
          <w:sz w:val="24"/>
          <w:szCs w:val="24"/>
        </w:rPr>
      </w:pPr>
      <w:r w:rsidRPr="0095302C">
        <w:rPr>
          <w:rFonts w:ascii="Times New Roman" w:hAnsi="Times New Roman" w:cs="Times New Roman"/>
          <w:sz w:val="24"/>
          <w:szCs w:val="24"/>
        </w:rPr>
        <w:t>4.5. Контроль наличия кипяченой воды в группе осуществляет, воспитатель группы, помощник воспитателя.</w:t>
      </w:r>
    </w:p>
    <w:p w:rsidR="00284005" w:rsidRPr="0095302C" w:rsidRDefault="00284005">
      <w:pPr>
        <w:rPr>
          <w:rFonts w:ascii="Times New Roman" w:hAnsi="Times New Roman" w:cs="Times New Roman"/>
          <w:b/>
          <w:sz w:val="24"/>
          <w:szCs w:val="24"/>
        </w:rPr>
      </w:pPr>
      <w:r w:rsidRPr="0095302C">
        <w:rPr>
          <w:rFonts w:ascii="Times New Roman" w:hAnsi="Times New Roman" w:cs="Times New Roman"/>
          <w:b/>
          <w:sz w:val="24"/>
          <w:szCs w:val="24"/>
        </w:rPr>
        <w:t xml:space="preserve"> 5. Ответственность</w:t>
      </w:r>
    </w:p>
    <w:p w:rsidR="00284005" w:rsidRPr="0095302C" w:rsidRDefault="00284005">
      <w:pPr>
        <w:rPr>
          <w:rFonts w:ascii="Times New Roman" w:hAnsi="Times New Roman" w:cs="Times New Roman"/>
          <w:sz w:val="24"/>
          <w:szCs w:val="24"/>
        </w:rPr>
      </w:pPr>
      <w:r w:rsidRPr="0095302C">
        <w:rPr>
          <w:rFonts w:ascii="Times New Roman" w:hAnsi="Times New Roman" w:cs="Times New Roman"/>
          <w:sz w:val="24"/>
          <w:szCs w:val="24"/>
        </w:rPr>
        <w:t xml:space="preserve"> 5.1. Повара на кухне, воспитатели и помощник воспитателя групп несут персональную ответственность за организацию питьевого режима в ДОУ.</w:t>
      </w:r>
    </w:p>
    <w:p w:rsidR="00284005" w:rsidRPr="0095302C" w:rsidRDefault="00284005">
      <w:pPr>
        <w:rPr>
          <w:rFonts w:ascii="Times New Roman" w:hAnsi="Times New Roman" w:cs="Times New Roman"/>
          <w:sz w:val="24"/>
          <w:szCs w:val="24"/>
        </w:rPr>
      </w:pPr>
      <w:r w:rsidRPr="0095302C">
        <w:rPr>
          <w:rFonts w:ascii="Times New Roman" w:hAnsi="Times New Roman" w:cs="Times New Roman"/>
          <w:sz w:val="24"/>
          <w:szCs w:val="24"/>
        </w:rPr>
        <w:t xml:space="preserve"> 5.2. Контроль за соблюдением питьевого режима в летний период ежедневно осуществляет завхозом, воспитателями ДОУ. </w:t>
      </w:r>
    </w:p>
    <w:p w:rsidR="007464CB" w:rsidRPr="0095302C" w:rsidRDefault="00284005">
      <w:pPr>
        <w:rPr>
          <w:rFonts w:ascii="Times New Roman" w:hAnsi="Times New Roman" w:cs="Times New Roman"/>
          <w:sz w:val="24"/>
          <w:szCs w:val="24"/>
        </w:rPr>
      </w:pPr>
      <w:r w:rsidRPr="0095302C">
        <w:rPr>
          <w:rFonts w:ascii="Times New Roman" w:hAnsi="Times New Roman" w:cs="Times New Roman"/>
          <w:sz w:val="24"/>
          <w:szCs w:val="24"/>
        </w:rPr>
        <w:t xml:space="preserve">5.3 Организация питьевого режима, соблюдение графика набора воды в чайник, выдача на группы, контролируется ежедневно поварами и завхозом. </w:t>
      </w:r>
    </w:p>
    <w:p w:rsidR="00284005" w:rsidRPr="0095302C" w:rsidRDefault="00284005">
      <w:pPr>
        <w:rPr>
          <w:rFonts w:ascii="Times New Roman" w:hAnsi="Times New Roman" w:cs="Times New Roman"/>
          <w:sz w:val="24"/>
          <w:szCs w:val="24"/>
        </w:rPr>
      </w:pPr>
    </w:p>
    <w:p w:rsidR="00284005" w:rsidRPr="0095302C" w:rsidRDefault="00284005">
      <w:pPr>
        <w:rPr>
          <w:rFonts w:ascii="Times New Roman" w:hAnsi="Times New Roman" w:cs="Times New Roman"/>
          <w:sz w:val="24"/>
          <w:szCs w:val="24"/>
        </w:rPr>
      </w:pPr>
    </w:p>
    <w:p w:rsidR="00284005" w:rsidRPr="0095302C" w:rsidRDefault="00284005">
      <w:pPr>
        <w:rPr>
          <w:rFonts w:ascii="Times New Roman" w:hAnsi="Times New Roman" w:cs="Times New Roman"/>
          <w:sz w:val="24"/>
          <w:szCs w:val="24"/>
        </w:rPr>
      </w:pPr>
    </w:p>
    <w:p w:rsidR="00284005" w:rsidRPr="0095302C" w:rsidRDefault="00284005">
      <w:pPr>
        <w:rPr>
          <w:rFonts w:ascii="Times New Roman" w:hAnsi="Times New Roman" w:cs="Times New Roman"/>
          <w:sz w:val="24"/>
          <w:szCs w:val="24"/>
        </w:rPr>
      </w:pPr>
    </w:p>
    <w:p w:rsidR="0095302C" w:rsidRPr="0095302C" w:rsidRDefault="0095302C">
      <w:pPr>
        <w:rPr>
          <w:rFonts w:ascii="Times New Roman" w:hAnsi="Times New Roman" w:cs="Times New Roman"/>
          <w:sz w:val="24"/>
          <w:szCs w:val="24"/>
        </w:rPr>
      </w:pPr>
    </w:p>
    <w:p w:rsidR="00284005" w:rsidRDefault="00284005">
      <w:pPr>
        <w:rPr>
          <w:rFonts w:ascii="Times New Roman" w:hAnsi="Times New Roman" w:cs="Times New Roman"/>
          <w:sz w:val="24"/>
          <w:szCs w:val="24"/>
        </w:rPr>
      </w:pPr>
    </w:p>
    <w:p w:rsidR="0095302C" w:rsidRPr="0095302C" w:rsidRDefault="0095302C">
      <w:pPr>
        <w:rPr>
          <w:rFonts w:ascii="Times New Roman" w:hAnsi="Times New Roman" w:cs="Times New Roman"/>
          <w:sz w:val="24"/>
          <w:szCs w:val="24"/>
        </w:rPr>
      </w:pPr>
    </w:p>
    <w:p w:rsidR="00284005" w:rsidRPr="0095302C" w:rsidRDefault="00284005">
      <w:pPr>
        <w:rPr>
          <w:rFonts w:ascii="Times New Roman" w:hAnsi="Times New Roman" w:cs="Times New Roman"/>
          <w:sz w:val="24"/>
          <w:szCs w:val="24"/>
        </w:rPr>
      </w:pPr>
    </w:p>
    <w:p w:rsidR="00EE11DA" w:rsidRDefault="0095302C" w:rsidP="009530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</w:t>
      </w:r>
      <w:r w:rsidR="00F921F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486668" w:rsidRDefault="00EE11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962D06" w:rsidRPr="00962D06" w:rsidRDefault="00486668">
      <w:pPr>
        <w:rPr>
          <w:rFonts w:ascii="Times New Roman" w:hAnsi="Times New Roman" w:cs="Times New Roman"/>
          <w:vanish/>
          <w:sz w:val="24"/>
          <w:szCs w:val="24"/>
          <w:specVanish/>
        </w:rPr>
      </w:pPr>
      <w:r w:rsidRPr="0048666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05236" cy="8394700"/>
            <wp:effectExtent l="0" t="0" r="0" b="6350"/>
            <wp:docPr id="1" name="Рисунок 1" descr="C:\Users\User\Pictures\2025-09-22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09-22\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883" cy="839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D06" w:rsidRDefault="00962D06" w:rsidP="00962D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2D06" w:rsidRDefault="00962D06" w:rsidP="00962D06">
      <w:pPr>
        <w:rPr>
          <w:rFonts w:ascii="Times New Roman" w:hAnsi="Times New Roman" w:cs="Times New Roman"/>
          <w:sz w:val="24"/>
          <w:szCs w:val="24"/>
        </w:rPr>
      </w:pPr>
    </w:p>
    <w:p w:rsidR="00962D06" w:rsidRDefault="00962D06" w:rsidP="00962D0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9355"/>
      </w:tblGrid>
      <w:tr w:rsidR="00962D06" w:rsidTr="00962D0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2D06" w:rsidRDefault="00962D06">
            <w:pPr>
              <w:pStyle w:val="a3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962D06" w:rsidTr="00962D0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962"/>
              <w:gridCol w:w="8303"/>
            </w:tblGrid>
            <w:tr w:rsidR="00962D06">
              <w:trPr>
                <w:tblCellSpacing w:w="15" w:type="dxa"/>
              </w:trPr>
              <w:tc>
                <w:tcPr>
                  <w:tcW w:w="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62D06" w:rsidRDefault="00962D0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noProof/>
                      <w:sz w:val="20"/>
                    </w:rPr>
                    <w:drawing>
                      <wp:inline distT="0" distB="0" distL="0" distR="0">
                        <wp:extent cx="381000" cy="381000"/>
                        <wp:effectExtent l="0" t="0" r="0" b="0"/>
                        <wp:docPr id="2" name="Рисунок 2" descr="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r:link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62D06" w:rsidRDefault="00962D06">
                  <w:pPr>
                    <w:pStyle w:val="a3"/>
                    <w:spacing w:before="0" w:beforeAutospacing="0" w:line="199" w:lineRule="auto"/>
                    <w:outlineLvl w:val="7"/>
                    <w:rPr>
                      <w:rFonts w:eastAsiaTheme="minorEastAsia"/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НЕ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:rsidR="00962D06" w:rsidRDefault="00962D0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62D06" w:rsidTr="00962D0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2D06" w:rsidRDefault="00962D06">
            <w:pPr>
              <w:pStyle w:val="a3"/>
              <w:spacing w:before="0" w:beforeAutospacing="0" w:line="199" w:lineRule="auto"/>
              <w:outlineLvl w:val="7"/>
              <w:rPr>
                <w:rFonts w:eastAsiaTheme="minorEastAsia"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962D06" w:rsidTr="00962D0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797"/>
              <w:gridCol w:w="6468"/>
            </w:tblGrid>
            <w:tr w:rsidR="00962D06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62D06" w:rsidRDefault="00962D06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62D06" w:rsidRDefault="00962D06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962D06">
              <w:trPr>
                <w:tblCellSpacing w:w="15" w:type="dxa"/>
              </w:trPr>
              <w:tc>
                <w:tcPr>
                  <w:tcW w:w="1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62D06" w:rsidRDefault="00962D0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62D06" w:rsidRDefault="00962D0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Подписи математически корректны, но нет полного доверия к одному или нескольким сертификатам подписи</w:t>
                  </w:r>
                </w:p>
              </w:tc>
            </w:tr>
            <w:tr w:rsidR="00962D06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62D06" w:rsidRDefault="00962D0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62D06" w:rsidRDefault="00962D0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24B658CEDCE11F695E4F52CEC930B19A</w:t>
                  </w:r>
                </w:p>
              </w:tc>
            </w:tr>
            <w:tr w:rsidR="00962D06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62D06" w:rsidRDefault="00962D0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62D06" w:rsidRDefault="00962D0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Нирша Людмила Анатольевна, Нирша, Людмила Анатольевна, certmgr@list.ru, 253101670332, 04371122518, МУНИЦИПАЛЬНОЕ БЮДЖЕТНОЕ ДОШКОЛЬНОЕ ОБРАЗОВАТЕЛЬНОЕ УЧРЕЖДЕНИЕ "ЦЕНТР РАЗВИТИЯ РЕБЕНКА - ДЕТСКИЙ САД "ПАРУС" ПГТ СЛАВЯНКА ХАСАНСКОГО МУНИЦИПАЛЬНОГО ОКРУГА", Заведующий, Приморский край, RU</w:t>
                  </w:r>
                </w:p>
              </w:tc>
            </w:tr>
            <w:tr w:rsidR="00962D06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62D06" w:rsidRDefault="00962D0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62D06" w:rsidRDefault="00962D0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Федеральное казначейство, Казначейство России, RU, г. Москва, Большой Златоустинский переулок, д. 6, строение 1, 1047797019830, 7710568760, 77 Москва, uc_fk@roskazna.ru</w:t>
                  </w:r>
                </w:p>
              </w:tc>
            </w:tr>
            <w:tr w:rsidR="00962D06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62D06" w:rsidRDefault="00962D0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62D06" w:rsidRDefault="00962D0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Действителен с: 14.10.2024 11:49:21 UTC+10</w:t>
                  </w:r>
                  <w:r>
                    <w:rPr>
                      <w:rFonts w:eastAsia="Times New Roman"/>
                      <w:sz w:val="20"/>
                    </w:rPr>
                    <w:br/>
                    <w:t>Действителен до: 07.01.2026 11:49:21 UTC+10</w:t>
                  </w:r>
                </w:p>
              </w:tc>
            </w:tr>
            <w:tr w:rsidR="00962D06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62D06" w:rsidRDefault="00962D0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62D06" w:rsidRDefault="00962D0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23.09.2025 09:46:52 UTC+10</w:t>
                  </w:r>
                </w:p>
              </w:tc>
            </w:tr>
          </w:tbl>
          <w:p w:rsidR="00962D06" w:rsidRDefault="00962D0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962D06" w:rsidRDefault="00962D06" w:rsidP="00962D06">
      <w:pPr>
        <w:spacing w:after="100" w:afterAutospacing="1" w:line="199" w:lineRule="auto"/>
        <w:outlineLvl w:val="7"/>
        <w:rPr>
          <w:rFonts w:eastAsia="Times New Roman"/>
          <w:sz w:val="20"/>
          <w:szCs w:val="24"/>
        </w:rPr>
      </w:pPr>
    </w:p>
    <w:p w:rsidR="00486668" w:rsidRPr="0095302C" w:rsidRDefault="00486668" w:rsidP="00962D06">
      <w:pPr>
        <w:rPr>
          <w:rFonts w:ascii="Times New Roman" w:hAnsi="Times New Roman" w:cs="Times New Roman"/>
          <w:sz w:val="24"/>
          <w:szCs w:val="24"/>
        </w:rPr>
      </w:pPr>
    </w:p>
    <w:sectPr w:rsidR="00486668" w:rsidRPr="0095302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55C9" w:rsidRDefault="00ED55C9" w:rsidP="00962D06">
      <w:pPr>
        <w:spacing w:after="0" w:line="240" w:lineRule="auto"/>
      </w:pPr>
      <w:r>
        <w:separator/>
      </w:r>
    </w:p>
  </w:endnote>
  <w:endnote w:type="continuationSeparator" w:id="0">
    <w:p w:rsidR="00ED55C9" w:rsidRDefault="00ED55C9" w:rsidP="00962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D06" w:rsidRDefault="00962D0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D06" w:rsidRDefault="00962D06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D06" w:rsidRDefault="00962D0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55C9" w:rsidRDefault="00ED55C9" w:rsidP="00962D06">
      <w:pPr>
        <w:spacing w:after="0" w:line="240" w:lineRule="auto"/>
      </w:pPr>
      <w:r>
        <w:separator/>
      </w:r>
    </w:p>
  </w:footnote>
  <w:footnote w:type="continuationSeparator" w:id="0">
    <w:p w:rsidR="00ED55C9" w:rsidRDefault="00ED55C9" w:rsidP="00962D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D06" w:rsidRDefault="00962D0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D06" w:rsidRDefault="00962D06">
    <w:pPr>
      <w:pStyle w:val="a6"/>
    </w:pPr>
    <w:r>
      <w:t>Документ подписан электронной подписью.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D06" w:rsidRDefault="00962D0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100456"/>
    <w:multiLevelType w:val="multilevel"/>
    <w:tmpl w:val="1D162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543"/>
    <w:rsid w:val="00195FEA"/>
    <w:rsid w:val="0024593E"/>
    <w:rsid w:val="00284005"/>
    <w:rsid w:val="00423543"/>
    <w:rsid w:val="00486668"/>
    <w:rsid w:val="007464CB"/>
    <w:rsid w:val="0095302C"/>
    <w:rsid w:val="00962D06"/>
    <w:rsid w:val="00AE23F3"/>
    <w:rsid w:val="00B130F8"/>
    <w:rsid w:val="00ED55C9"/>
    <w:rsid w:val="00EE11DA"/>
    <w:rsid w:val="00F00FB3"/>
    <w:rsid w:val="00F20ED3"/>
    <w:rsid w:val="00F9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A046DA-BBC6-4D1F-B440-3A16ADDE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1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11D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62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62D06"/>
  </w:style>
  <w:style w:type="paragraph" w:styleId="a8">
    <w:name w:val="footer"/>
    <w:basedOn w:val="a"/>
    <w:link w:val="a9"/>
    <w:uiPriority w:val="99"/>
    <w:unhideWhenUsed/>
    <w:rsid w:val="00962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62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83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742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947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39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6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0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409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6971490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73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06183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5085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1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file:///C:\Users\User\AppData\Local\Temp\logo.pn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18A20-2412-4540-B87F-8819A8743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Берёзка</dc:creator>
  <cp:keywords/>
  <dc:description/>
  <cp:lastModifiedBy>User</cp:lastModifiedBy>
  <cp:revision>2</cp:revision>
  <cp:lastPrinted>2025-09-04T21:49:00Z</cp:lastPrinted>
  <dcterms:created xsi:type="dcterms:W3CDTF">2025-09-22T23:48:00Z</dcterms:created>
  <dcterms:modified xsi:type="dcterms:W3CDTF">2025-09-22T23:48:00Z</dcterms:modified>
</cp:coreProperties>
</file>